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35F60" w14:textId="77777777" w:rsidR="000B3694" w:rsidRDefault="000B3694">
      <w:pPr>
        <w:rPr>
          <w:rFonts w:ascii="Avenir Book" w:hAnsi="Avenir Book" w:cs="Apple Symbols"/>
          <w:lang w:val="es-ES"/>
        </w:rPr>
      </w:pPr>
      <w:bookmarkStart w:id="0" w:name="_GoBack"/>
      <w:bookmarkEnd w:id="0"/>
    </w:p>
    <w:p w14:paraId="591E99E0" w14:textId="77777777" w:rsidR="000B3694" w:rsidRDefault="000B3694">
      <w:pPr>
        <w:rPr>
          <w:rFonts w:ascii="Avenir Book" w:hAnsi="Avenir Book" w:cs="Apple Symbols"/>
          <w:i/>
          <w:sz w:val="28"/>
          <w:szCs w:val="28"/>
          <w:lang w:val="es-ES"/>
        </w:rPr>
      </w:pPr>
      <w:r w:rsidRPr="000B3694">
        <w:rPr>
          <w:rFonts w:ascii="Avenir Book" w:hAnsi="Avenir Book" w:cs="Apple Symbols"/>
          <w:i/>
          <w:sz w:val="36"/>
          <w:szCs w:val="36"/>
          <w:lang w:val="es-ES"/>
        </w:rPr>
        <w:t>Vardy</w:t>
      </w:r>
      <w:r>
        <w:rPr>
          <w:rFonts w:ascii="Avenir Book" w:hAnsi="Avenir Book" w:cs="Apple Symbols"/>
          <w:lang w:val="es-ES"/>
        </w:rPr>
        <w:t xml:space="preserve">, </w:t>
      </w:r>
      <w:r w:rsidRPr="000B3694">
        <w:rPr>
          <w:rFonts w:ascii="Avenir Book" w:hAnsi="Avenir Book" w:cs="Apple Symbols"/>
          <w:i/>
          <w:sz w:val="28"/>
          <w:szCs w:val="28"/>
          <w:lang w:val="es-ES"/>
        </w:rPr>
        <w:t>Inés</w:t>
      </w:r>
      <w:r>
        <w:rPr>
          <w:rFonts w:ascii="Avenir Book" w:hAnsi="Avenir Book" w:cs="Apple Symbols"/>
          <w:i/>
          <w:sz w:val="28"/>
          <w:szCs w:val="28"/>
          <w:lang w:val="es-ES"/>
        </w:rPr>
        <w:t>.</w:t>
      </w:r>
    </w:p>
    <w:p w14:paraId="06020277" w14:textId="77777777" w:rsidR="000B3694" w:rsidRDefault="000B3694">
      <w:pPr>
        <w:rPr>
          <w:rFonts w:ascii="Avenir Book" w:hAnsi="Avenir Book" w:cs="Apple Symbols"/>
          <w:lang w:val="es-ES"/>
        </w:rPr>
      </w:pPr>
    </w:p>
    <w:p w14:paraId="16254BC7" w14:textId="77777777" w:rsidR="001D1243" w:rsidRPr="000B3694" w:rsidRDefault="00957FEC" w:rsidP="00FB76A8">
      <w:pPr>
        <w:spacing w:line="276" w:lineRule="auto"/>
        <w:jc w:val="both"/>
        <w:rPr>
          <w:rFonts w:ascii="Avenir Book" w:hAnsi="Avenir Book" w:cs="Apple Symbols"/>
          <w:lang w:val="es-ES"/>
        </w:rPr>
      </w:pPr>
      <w:r>
        <w:rPr>
          <w:rFonts w:ascii="Avenir Book" w:hAnsi="Avenir Book" w:cs="Apple Symbols"/>
          <w:lang w:val="es-ES"/>
        </w:rPr>
        <w:t>Mé</w:t>
      </w:r>
      <w:r w:rsidR="00E468BF" w:rsidRPr="000B3694">
        <w:rPr>
          <w:rFonts w:ascii="Avenir Book" w:hAnsi="Avenir Book" w:cs="Apple Symbols"/>
          <w:lang w:val="es-ES"/>
        </w:rPr>
        <w:t>dica (UBA 1983).</w:t>
      </w:r>
    </w:p>
    <w:p w14:paraId="2FD8BBC7" w14:textId="3F305073" w:rsidR="00E468BF" w:rsidRPr="000B3694" w:rsidRDefault="00E468BF" w:rsidP="00FB76A8">
      <w:pPr>
        <w:spacing w:line="276" w:lineRule="auto"/>
        <w:jc w:val="both"/>
        <w:rPr>
          <w:rFonts w:ascii="Avenir Book" w:hAnsi="Avenir Book" w:cs="Apple Symbols"/>
          <w:lang w:val="es-ES"/>
        </w:rPr>
      </w:pPr>
      <w:r w:rsidRPr="000B3694">
        <w:rPr>
          <w:rFonts w:ascii="Avenir Book" w:hAnsi="Avenir Book" w:cs="Apple Symbols"/>
          <w:lang w:val="es-ES"/>
        </w:rPr>
        <w:t>Psiquiatra Infanto-juvenil (Hospital Italiano, UBA</w:t>
      </w:r>
      <w:r w:rsidR="001F0EC2">
        <w:rPr>
          <w:rFonts w:ascii="Avenir Book" w:hAnsi="Avenir Book" w:cs="Apple Symbols"/>
          <w:lang w:val="es-ES"/>
        </w:rPr>
        <w:t>,</w:t>
      </w:r>
      <w:r w:rsidRPr="000B3694">
        <w:rPr>
          <w:rFonts w:ascii="Avenir Book" w:hAnsi="Avenir Book" w:cs="Apple Symbols"/>
          <w:lang w:val="es-ES"/>
        </w:rPr>
        <w:t xml:space="preserve"> 1990).</w:t>
      </w:r>
    </w:p>
    <w:p w14:paraId="28A89AC2" w14:textId="77777777" w:rsidR="00E468BF" w:rsidRPr="000B3694" w:rsidRDefault="00E468BF" w:rsidP="00FB76A8">
      <w:pPr>
        <w:spacing w:line="276" w:lineRule="auto"/>
        <w:jc w:val="both"/>
        <w:rPr>
          <w:rFonts w:ascii="Avenir Book" w:hAnsi="Avenir Book" w:cs="Apple Symbols"/>
          <w:lang w:val="es-ES"/>
        </w:rPr>
      </w:pPr>
      <w:r w:rsidRPr="000B3694">
        <w:rPr>
          <w:rFonts w:ascii="Avenir Book" w:hAnsi="Avenir Book" w:cs="Apple Symbols"/>
          <w:lang w:val="es-ES"/>
        </w:rPr>
        <w:t>Psicoa</w:t>
      </w:r>
      <w:r w:rsidR="00957FEC">
        <w:rPr>
          <w:rFonts w:ascii="Avenir Book" w:hAnsi="Avenir Book" w:cs="Apple Symbols"/>
          <w:lang w:val="es-ES"/>
        </w:rPr>
        <w:t>nalista, miembro de la Asociación Psicoanalí</w:t>
      </w:r>
      <w:r w:rsidRPr="000B3694">
        <w:rPr>
          <w:rFonts w:ascii="Avenir Book" w:hAnsi="Avenir Book" w:cs="Apple Symbols"/>
          <w:lang w:val="es-ES"/>
        </w:rPr>
        <w:t>tica Argentina</w:t>
      </w:r>
      <w:r w:rsidR="000B3694" w:rsidRPr="000B3694">
        <w:rPr>
          <w:rFonts w:ascii="Avenir Book" w:hAnsi="Avenir Book" w:cs="Apple Symbols"/>
          <w:lang w:val="es-ES"/>
        </w:rPr>
        <w:t>. (2008).</w:t>
      </w:r>
    </w:p>
    <w:p w14:paraId="6745D9AB" w14:textId="65E408B6" w:rsidR="00E468BF" w:rsidRPr="000B3694" w:rsidRDefault="00E468BF" w:rsidP="00FB76A8">
      <w:pPr>
        <w:spacing w:line="276" w:lineRule="auto"/>
        <w:jc w:val="both"/>
        <w:rPr>
          <w:rFonts w:ascii="Avenir Book" w:hAnsi="Avenir Book" w:cs="Apple Symbols"/>
          <w:lang w:val="es-ES"/>
        </w:rPr>
      </w:pPr>
      <w:r w:rsidRPr="000B3694">
        <w:rPr>
          <w:rFonts w:ascii="Avenir Book" w:hAnsi="Avenir Book" w:cs="Apple Symbols"/>
          <w:lang w:val="es-ES"/>
        </w:rPr>
        <w:t xml:space="preserve">Doctora en Medicina </w:t>
      </w:r>
      <w:r w:rsidR="001F0EC2">
        <w:rPr>
          <w:rFonts w:ascii="Avenir Book" w:hAnsi="Avenir Book" w:cs="Apple Symbols"/>
          <w:lang w:val="es-ES"/>
        </w:rPr>
        <w:t xml:space="preserve">(UBA, </w:t>
      </w:r>
      <w:r w:rsidRPr="000B3694">
        <w:rPr>
          <w:rFonts w:ascii="Avenir Book" w:hAnsi="Avenir Book" w:cs="Apple Symbols"/>
          <w:lang w:val="es-ES"/>
        </w:rPr>
        <w:t>2014).</w:t>
      </w:r>
    </w:p>
    <w:p w14:paraId="7DBC631D" w14:textId="77777777" w:rsidR="00E468BF" w:rsidRDefault="00E468BF" w:rsidP="00FB76A8">
      <w:pPr>
        <w:spacing w:line="276" w:lineRule="auto"/>
        <w:jc w:val="both"/>
        <w:rPr>
          <w:rFonts w:ascii="Apple Symbols" w:hAnsi="Apple Symbols" w:cs="Apple Symbols"/>
          <w:sz w:val="28"/>
          <w:szCs w:val="28"/>
          <w:lang w:val="es-ES"/>
        </w:rPr>
      </w:pPr>
    </w:p>
    <w:p w14:paraId="3F334240" w14:textId="782F1511" w:rsidR="000B3694" w:rsidRDefault="000B3694" w:rsidP="00FB76A8">
      <w:pPr>
        <w:spacing w:line="276" w:lineRule="auto"/>
        <w:jc w:val="both"/>
        <w:rPr>
          <w:rFonts w:ascii="Avenir Book" w:hAnsi="Avenir Book" w:cs="Apple Symbols"/>
          <w:lang w:val="es-ES"/>
        </w:rPr>
      </w:pPr>
      <w:r w:rsidRPr="007D0A4D">
        <w:rPr>
          <w:rFonts w:ascii="Avenir Book" w:hAnsi="Avenir Book" w:cs="Apple Symbols"/>
          <w:lang w:val="es-ES"/>
        </w:rPr>
        <w:t>Investigadora formada en Primera Infancia con proyectos acreditados y subsidiados por Ciencia y T</w:t>
      </w:r>
      <w:r w:rsidRPr="007D0A4D">
        <w:rPr>
          <w:rFonts w:ascii="Avenir Book" w:eastAsia="Calibri" w:hAnsi="Avenir Book" w:cs="Calibri"/>
          <w:lang w:val="es-ES"/>
        </w:rPr>
        <w:t>é</w:t>
      </w:r>
      <w:r w:rsidRPr="007D0A4D">
        <w:rPr>
          <w:rFonts w:ascii="Avenir Book" w:hAnsi="Avenir Book" w:cs="Apple Symbols"/>
          <w:lang w:val="es-ES"/>
        </w:rPr>
        <w:t>cnica de la Universidad de</w:t>
      </w:r>
      <w:r>
        <w:rPr>
          <w:rFonts w:ascii="Avenir Book" w:hAnsi="Avenir Book" w:cs="Apple Symbols"/>
          <w:lang w:val="es-ES"/>
        </w:rPr>
        <w:t xml:space="preserve"> </w:t>
      </w:r>
      <w:r w:rsidRPr="007D0A4D">
        <w:rPr>
          <w:rFonts w:ascii="Avenir Book" w:hAnsi="Avenir Book" w:cs="Apple Symbols"/>
          <w:lang w:val="es-ES"/>
        </w:rPr>
        <w:t>Buenos Aires (UBACyT) y Asociaci</w:t>
      </w:r>
      <w:r w:rsidRPr="007D0A4D">
        <w:rPr>
          <w:rFonts w:ascii="Avenir Book" w:eastAsia="Calibri" w:hAnsi="Avenir Book" w:cs="Calibri"/>
          <w:lang w:val="es-ES"/>
        </w:rPr>
        <w:t>ó</w:t>
      </w:r>
      <w:r w:rsidRPr="007D0A4D">
        <w:rPr>
          <w:rFonts w:ascii="Avenir Book" w:hAnsi="Avenir Book" w:cs="Apple Symbols"/>
          <w:lang w:val="es-ES"/>
        </w:rPr>
        <w:t>n Internacional de Psicoan</w:t>
      </w:r>
      <w:r w:rsidRPr="007D0A4D">
        <w:rPr>
          <w:rFonts w:ascii="Avenir Book" w:eastAsia="Calibri" w:hAnsi="Avenir Book" w:cs="Calibri"/>
          <w:lang w:val="es-ES"/>
        </w:rPr>
        <w:t>á</w:t>
      </w:r>
      <w:r w:rsidRPr="007D0A4D">
        <w:rPr>
          <w:rFonts w:ascii="Avenir Book" w:hAnsi="Avenir Book" w:cs="Apple Symbols"/>
          <w:lang w:val="es-ES"/>
        </w:rPr>
        <w:t>lisis (IPA) dirigidos por la</w:t>
      </w:r>
      <w:r>
        <w:rPr>
          <w:rFonts w:ascii="Avenir Book" w:hAnsi="Avenir Book" w:cs="Apple Symbols"/>
          <w:lang w:val="es-ES"/>
        </w:rPr>
        <w:t xml:space="preserve"> </w:t>
      </w:r>
      <w:r w:rsidRPr="007D0A4D">
        <w:rPr>
          <w:rFonts w:ascii="Avenir Book" w:hAnsi="Avenir Book" w:cs="Apple Symbols"/>
          <w:lang w:val="es-ES"/>
        </w:rPr>
        <w:t>P</w:t>
      </w:r>
      <w:r>
        <w:rPr>
          <w:rFonts w:ascii="Avenir Book" w:hAnsi="Avenir Book" w:cs="Apple Symbols"/>
          <w:lang w:val="es-ES"/>
        </w:rPr>
        <w:t xml:space="preserve">rof. Dra. Clara R. de Schejtman, desde el </w:t>
      </w:r>
      <w:r w:rsidR="001F0EC2">
        <w:rPr>
          <w:rFonts w:ascii="Avenir Book" w:hAnsi="Avenir Book" w:cs="Apple Symbols"/>
          <w:lang w:val="es-ES"/>
        </w:rPr>
        <w:t>2000.</w:t>
      </w:r>
    </w:p>
    <w:p w14:paraId="2C816EB0" w14:textId="77777777" w:rsidR="000B3694" w:rsidRDefault="000B3694" w:rsidP="00FB76A8">
      <w:pPr>
        <w:spacing w:line="276" w:lineRule="auto"/>
        <w:jc w:val="both"/>
        <w:rPr>
          <w:rFonts w:ascii="Avenir Book" w:hAnsi="Avenir Book" w:cs="Apple Symbols"/>
          <w:lang w:val="es-ES"/>
        </w:rPr>
      </w:pPr>
    </w:p>
    <w:p w14:paraId="29623C70" w14:textId="101CE2AA" w:rsidR="00FB76A8" w:rsidRPr="00FB76A8" w:rsidRDefault="00FB76A8" w:rsidP="00FB76A8">
      <w:pPr>
        <w:spacing w:line="276" w:lineRule="auto"/>
        <w:ind w:right="-1"/>
        <w:jc w:val="both"/>
        <w:rPr>
          <w:rFonts w:ascii="Avenir Book" w:hAnsi="Avenir Book"/>
          <w:lang w:val="es-ES"/>
        </w:rPr>
      </w:pPr>
      <w:r w:rsidRPr="00FB76A8">
        <w:rPr>
          <w:rFonts w:ascii="Avenir Book" w:hAnsi="Avenir Book" w:cs="Arial"/>
        </w:rPr>
        <w:t xml:space="preserve">Pasantía de entrenamiento </w:t>
      </w:r>
      <w:r w:rsidR="001F0EC2">
        <w:rPr>
          <w:rFonts w:ascii="Avenir Book" w:hAnsi="Avenir Book" w:cs="Arial"/>
        </w:rPr>
        <w:t>en investigació</w:t>
      </w:r>
      <w:r>
        <w:rPr>
          <w:rFonts w:ascii="Avenir Book" w:hAnsi="Avenir Book" w:cs="Arial"/>
        </w:rPr>
        <w:t>n</w:t>
      </w:r>
      <w:r w:rsidRPr="00FB76A8">
        <w:rPr>
          <w:rFonts w:ascii="Avenir Book" w:hAnsi="Avenir Book" w:cs="Arial"/>
        </w:rPr>
        <w:t xml:space="preserve"> </w:t>
      </w:r>
      <w:r w:rsidR="001F0EC2">
        <w:rPr>
          <w:rFonts w:ascii="Avenir Book" w:hAnsi="Avenir Book" w:cs="Arial"/>
        </w:rPr>
        <w:t xml:space="preserve">en Primera Infancia </w:t>
      </w:r>
      <w:r w:rsidRPr="00FB76A8">
        <w:rPr>
          <w:rFonts w:ascii="Avenir Book" w:hAnsi="Avenir Book" w:cs="Arial"/>
        </w:rPr>
        <w:t xml:space="preserve">en la Unidad de Desarrollo Infantil, Harvard Medical School, Harvard Boston, USA, invitada por el Prof. Edward Tronick y auspiciada por el David Rockefeler Center for Latin American Studies. </w:t>
      </w:r>
      <w:r w:rsidRPr="00FB76A8">
        <w:rPr>
          <w:rFonts w:ascii="Avenir Book" w:hAnsi="Avenir Book" w:cs="Apple Symbols"/>
          <w:lang w:val="es-ES"/>
        </w:rPr>
        <w:t>Boston</w:t>
      </w:r>
      <w:r>
        <w:rPr>
          <w:rFonts w:ascii="Avenir Book" w:hAnsi="Avenir Book" w:cs="Apple Symbols"/>
          <w:lang w:val="es-ES"/>
        </w:rPr>
        <w:t>,</w:t>
      </w:r>
      <w:r w:rsidR="001F0EC2">
        <w:rPr>
          <w:rFonts w:ascii="Avenir Book" w:hAnsi="Avenir Book" w:cs="Apple Symbols"/>
          <w:lang w:val="es-ES"/>
        </w:rPr>
        <w:t xml:space="preserve"> </w:t>
      </w:r>
      <w:r>
        <w:rPr>
          <w:rFonts w:ascii="Avenir Book" w:hAnsi="Avenir Book" w:cs="Apple Symbols"/>
          <w:lang w:val="es-ES"/>
        </w:rPr>
        <w:t>2003</w:t>
      </w:r>
      <w:r w:rsidR="001F0EC2">
        <w:rPr>
          <w:rFonts w:ascii="Avenir Book" w:hAnsi="Avenir Book" w:cs="Apple Symbols"/>
          <w:lang w:val="es-ES"/>
        </w:rPr>
        <w:t>.</w:t>
      </w:r>
    </w:p>
    <w:p w14:paraId="5D0DC9D8" w14:textId="505DBC0F" w:rsidR="00BB5904" w:rsidRPr="00C75125" w:rsidRDefault="00BB5904" w:rsidP="00FB76A8">
      <w:pPr>
        <w:spacing w:line="276" w:lineRule="auto"/>
        <w:ind w:right="-1"/>
        <w:jc w:val="both"/>
        <w:rPr>
          <w:rFonts w:ascii="Avenir Book" w:hAnsi="Avenir Book" w:cs="Arial"/>
        </w:rPr>
      </w:pPr>
      <w:r w:rsidRPr="00C75125">
        <w:rPr>
          <w:rFonts w:ascii="Avenir Book" w:hAnsi="Avenir Book" w:cs="Arial"/>
        </w:rPr>
        <w:t>Research Training, London University, International Psycoanalitic Association.</w:t>
      </w:r>
      <w:r w:rsidR="00FB76A8">
        <w:rPr>
          <w:rFonts w:ascii="Avenir Book" w:hAnsi="Avenir Book" w:cs="Arial"/>
        </w:rPr>
        <w:t xml:space="preserve"> Londres, 2007.</w:t>
      </w:r>
    </w:p>
    <w:p w14:paraId="7B9ADF17" w14:textId="77777777" w:rsidR="00957FEC" w:rsidRDefault="00957FEC" w:rsidP="00FB76A8">
      <w:pPr>
        <w:spacing w:line="276" w:lineRule="auto"/>
        <w:jc w:val="both"/>
        <w:rPr>
          <w:rFonts w:ascii="Avenir Book" w:hAnsi="Avenir Book" w:cs="Arial"/>
        </w:rPr>
      </w:pPr>
      <w:r w:rsidRPr="00957FEC">
        <w:rPr>
          <w:rFonts w:ascii="Avenir Book" w:hAnsi="Avenir Book" w:cs="Arial"/>
        </w:rPr>
        <w:t>Formación en el análisis de Emotianal Availability con la PhD. Zeynep Biringen (Universidad Colorado).</w:t>
      </w:r>
    </w:p>
    <w:p w14:paraId="7F6D5DE0" w14:textId="77777777" w:rsidR="00F57C03" w:rsidRDefault="00F57C03" w:rsidP="00FB76A8">
      <w:pPr>
        <w:spacing w:line="276" w:lineRule="auto"/>
        <w:jc w:val="both"/>
        <w:rPr>
          <w:rFonts w:ascii="Avenir Book" w:hAnsi="Avenir Book" w:cs="Arial"/>
        </w:rPr>
      </w:pPr>
    </w:p>
    <w:p w14:paraId="4C1B8914" w14:textId="77777777" w:rsidR="00F57C03" w:rsidRPr="00F57C03" w:rsidRDefault="00F57C03" w:rsidP="00FB76A8">
      <w:pPr>
        <w:spacing w:line="276" w:lineRule="auto"/>
        <w:jc w:val="both"/>
        <w:rPr>
          <w:rFonts w:ascii="Avenir Book" w:hAnsi="Avenir Book" w:cs="Arial"/>
        </w:rPr>
      </w:pPr>
      <w:r w:rsidRPr="00F57C03">
        <w:rPr>
          <w:rFonts w:ascii="Avenir Book" w:hAnsi="Avenir Book" w:cs="Arial"/>
        </w:rPr>
        <w:t xml:space="preserve">Publicaciones (en conjunto con el equipo) </w:t>
      </w:r>
    </w:p>
    <w:p w14:paraId="5766B2EF" w14:textId="77777777" w:rsidR="00F57C03" w:rsidRDefault="00F57C03" w:rsidP="00957FEC">
      <w:pPr>
        <w:spacing w:line="360" w:lineRule="auto"/>
        <w:jc w:val="both"/>
        <w:rPr>
          <w:rFonts w:ascii="Avenir Book" w:hAnsi="Avenir Book" w:cs="Arial"/>
        </w:rPr>
      </w:pPr>
    </w:p>
    <w:p w14:paraId="5A80D893" w14:textId="77777777" w:rsidR="001F0EC2" w:rsidRPr="00C75125" w:rsidRDefault="001F0EC2" w:rsidP="001F0EC2">
      <w:pPr>
        <w:spacing w:line="276" w:lineRule="auto"/>
        <w:jc w:val="both"/>
        <w:rPr>
          <w:rFonts w:ascii="Avenir Book" w:hAnsi="Avenir Book" w:cs="Arial"/>
        </w:rPr>
      </w:pPr>
      <w:r w:rsidRPr="000B3694">
        <w:rPr>
          <w:rFonts w:ascii="Avenir Book" w:hAnsi="Avenir Book" w:cs="Apple Symbols"/>
          <w:lang w:val="es-ES"/>
        </w:rPr>
        <w:t xml:space="preserve">Docente de </w:t>
      </w:r>
      <w:r>
        <w:rPr>
          <w:rFonts w:ascii="Avenir Book" w:hAnsi="Avenir Book" w:cs="Apple Symbols"/>
          <w:lang w:val="es-ES"/>
        </w:rPr>
        <w:t xml:space="preserve">la </w:t>
      </w:r>
      <w:r>
        <w:rPr>
          <w:rFonts w:ascii="Avenir Book" w:hAnsi="Avenir Book" w:cs="Arial"/>
        </w:rPr>
        <w:t>c</w:t>
      </w:r>
      <w:r w:rsidRPr="00C75125">
        <w:rPr>
          <w:rFonts w:ascii="Avenir Book" w:hAnsi="Avenir Book" w:cs="Arial"/>
        </w:rPr>
        <w:t xml:space="preserve">arrera de especialista </w:t>
      </w:r>
      <w:r>
        <w:rPr>
          <w:rFonts w:ascii="Avenir Book" w:hAnsi="Avenir Book" w:cs="Arial"/>
        </w:rPr>
        <w:t>en P</w:t>
      </w:r>
      <w:r w:rsidRPr="00C75125">
        <w:rPr>
          <w:rFonts w:ascii="Avenir Book" w:hAnsi="Avenir Book" w:cs="Arial"/>
        </w:rPr>
        <w:t>siquia</w:t>
      </w:r>
      <w:r>
        <w:rPr>
          <w:rFonts w:ascii="Avenir Book" w:hAnsi="Avenir Book" w:cs="Arial"/>
        </w:rPr>
        <w:t>trí</w:t>
      </w:r>
      <w:r w:rsidRPr="00C75125">
        <w:rPr>
          <w:rFonts w:ascii="Avenir Book" w:hAnsi="Avenir Book" w:cs="Arial"/>
        </w:rPr>
        <w:t>a inf</w:t>
      </w:r>
      <w:r>
        <w:rPr>
          <w:rFonts w:ascii="Avenir Book" w:hAnsi="Avenir Book" w:cs="Arial"/>
        </w:rPr>
        <w:t xml:space="preserve">anto-juvenil, en el Hospital </w:t>
      </w:r>
      <w:r w:rsidRPr="00C75125">
        <w:rPr>
          <w:rFonts w:ascii="Avenir Book" w:hAnsi="Avenir Book" w:cs="Arial"/>
        </w:rPr>
        <w:t xml:space="preserve">Italiano y en el Hospital de Clínicas José de San Martin, UBA. Profesora de la materia “Estrategias terapeuticas” </w:t>
      </w:r>
      <w:r>
        <w:rPr>
          <w:rFonts w:ascii="Avenir Book" w:hAnsi="Avenir Book" w:cs="Arial"/>
        </w:rPr>
        <w:t>y Supervisora .</w:t>
      </w:r>
      <w:r w:rsidRPr="00C75125">
        <w:rPr>
          <w:rFonts w:ascii="Avenir Book" w:hAnsi="Avenir Book" w:cs="Arial"/>
        </w:rPr>
        <w:t>2000 -2015.</w:t>
      </w:r>
    </w:p>
    <w:p w14:paraId="1C015DBD" w14:textId="77777777" w:rsidR="001F0EC2" w:rsidRDefault="001F0EC2" w:rsidP="001F0EC2">
      <w:pPr>
        <w:spacing w:line="276" w:lineRule="auto"/>
        <w:jc w:val="both"/>
        <w:rPr>
          <w:rFonts w:ascii="Avenir Book" w:hAnsi="Avenir Book" w:cs="Apple Symbols"/>
          <w:lang w:val="es-ES"/>
        </w:rPr>
      </w:pPr>
      <w:r w:rsidRPr="000B3694">
        <w:rPr>
          <w:rFonts w:ascii="Avenir Book" w:hAnsi="Avenir Book" w:cs="Apple Symbols"/>
          <w:lang w:val="es-ES"/>
        </w:rPr>
        <w:t>Docente de la Carrera Especializaci</w:t>
      </w:r>
      <w:r w:rsidRPr="000B3694">
        <w:rPr>
          <w:rFonts w:ascii="Avenir Book" w:eastAsia="Calibri" w:hAnsi="Avenir Book" w:cs="Calibri"/>
          <w:lang w:val="es-ES"/>
        </w:rPr>
        <w:t>ó</w:t>
      </w:r>
      <w:r w:rsidRPr="000B3694">
        <w:rPr>
          <w:rFonts w:ascii="Avenir Book" w:hAnsi="Avenir Book" w:cs="Apple Symbols"/>
          <w:lang w:val="es-ES"/>
        </w:rPr>
        <w:t>n Psicolog</w:t>
      </w:r>
      <w:r w:rsidRPr="000B3694">
        <w:rPr>
          <w:rFonts w:ascii="Avenir Book" w:eastAsia="Calibri" w:hAnsi="Avenir Book" w:cs="Calibri"/>
          <w:lang w:val="es-ES"/>
        </w:rPr>
        <w:t>í</w:t>
      </w:r>
      <w:r w:rsidRPr="000B3694">
        <w:rPr>
          <w:rFonts w:ascii="Avenir Book" w:hAnsi="Avenir Book" w:cs="Apple Symbols"/>
          <w:lang w:val="es-ES"/>
        </w:rPr>
        <w:t>a cl</w:t>
      </w:r>
      <w:r w:rsidRPr="000B3694">
        <w:rPr>
          <w:rFonts w:ascii="Avenir Book" w:eastAsia="Calibri" w:hAnsi="Avenir Book" w:cs="Calibri"/>
          <w:lang w:val="es-ES"/>
        </w:rPr>
        <w:t>í</w:t>
      </w:r>
      <w:r w:rsidRPr="000B3694">
        <w:rPr>
          <w:rFonts w:ascii="Avenir Book" w:hAnsi="Avenir Book" w:cs="Apple Symbols"/>
          <w:lang w:val="es-ES"/>
        </w:rPr>
        <w:t>nica en ni</w:t>
      </w:r>
      <w:r w:rsidRPr="000B3694">
        <w:rPr>
          <w:rFonts w:ascii="Avenir Book" w:eastAsia="Calibri" w:hAnsi="Avenir Book" w:cs="Calibri"/>
          <w:lang w:val="es-ES"/>
        </w:rPr>
        <w:t>ñ</w:t>
      </w:r>
      <w:r>
        <w:rPr>
          <w:rFonts w:ascii="Avenir Book" w:hAnsi="Avenir Book" w:cs="Apple Symbols"/>
          <w:lang w:val="es-ES"/>
        </w:rPr>
        <w:t xml:space="preserve">os y </w:t>
      </w:r>
      <w:r w:rsidRPr="000B3694">
        <w:rPr>
          <w:rFonts w:ascii="Avenir Book" w:hAnsi="Avenir Book" w:cs="Apple Symbols"/>
          <w:lang w:val="es-ES"/>
        </w:rPr>
        <w:t>adolescentes: Pr</w:t>
      </w:r>
      <w:r w:rsidRPr="000B3694">
        <w:rPr>
          <w:rFonts w:ascii="Avenir Book" w:eastAsia="Calibri" w:hAnsi="Avenir Book" w:cs="Calibri"/>
          <w:lang w:val="es-ES"/>
        </w:rPr>
        <w:t>á</w:t>
      </w:r>
      <w:r w:rsidRPr="000B3694">
        <w:rPr>
          <w:rFonts w:ascii="Avenir Book" w:hAnsi="Avenir Book" w:cs="Apple Symbols"/>
          <w:lang w:val="es-ES"/>
        </w:rPr>
        <w:t>ctica cl</w:t>
      </w:r>
      <w:r w:rsidRPr="000B3694">
        <w:rPr>
          <w:rFonts w:ascii="Avenir Book" w:eastAsia="Calibri" w:hAnsi="Avenir Book" w:cs="Calibri"/>
          <w:lang w:val="es-ES"/>
        </w:rPr>
        <w:t>í</w:t>
      </w:r>
      <w:r w:rsidRPr="000B3694">
        <w:rPr>
          <w:rFonts w:ascii="Avenir Book" w:hAnsi="Avenir Book" w:cs="Apple Symbols"/>
          <w:lang w:val="es-ES"/>
        </w:rPr>
        <w:t>nica supervisada de ni</w:t>
      </w:r>
      <w:r w:rsidRPr="000B3694">
        <w:rPr>
          <w:rFonts w:ascii="Avenir Book" w:eastAsia="Calibri" w:hAnsi="Avenir Book" w:cs="Calibri"/>
          <w:lang w:val="es-ES"/>
        </w:rPr>
        <w:t>ñ</w:t>
      </w:r>
      <w:r w:rsidRPr="000B3694">
        <w:rPr>
          <w:rFonts w:ascii="Avenir Book" w:hAnsi="Avenir Book" w:cs="Apple Symbols"/>
          <w:lang w:val="es-ES"/>
        </w:rPr>
        <w:t>os en instituciones (UBA).</w:t>
      </w:r>
    </w:p>
    <w:p w14:paraId="6AD723AF" w14:textId="77777777" w:rsidR="001F0EC2" w:rsidRPr="00957FEC" w:rsidRDefault="001F0EC2" w:rsidP="00957FEC">
      <w:pPr>
        <w:spacing w:line="360" w:lineRule="auto"/>
        <w:jc w:val="both"/>
        <w:rPr>
          <w:rFonts w:ascii="Avenir Book" w:hAnsi="Avenir Book" w:cs="Arial"/>
        </w:rPr>
      </w:pPr>
    </w:p>
    <w:p w14:paraId="19EB5F88" w14:textId="77777777" w:rsidR="00957FEC" w:rsidRDefault="00957FEC" w:rsidP="00957FEC">
      <w:pPr>
        <w:jc w:val="both"/>
        <w:rPr>
          <w:rFonts w:ascii="Avenir Book" w:hAnsi="Avenir Book" w:cs="Apple Symbols"/>
          <w:lang w:val="es-ES"/>
        </w:rPr>
      </w:pPr>
    </w:p>
    <w:p w14:paraId="75BC9CAD" w14:textId="77777777" w:rsidR="00957FEC" w:rsidRDefault="00957FEC" w:rsidP="00957FEC">
      <w:pPr>
        <w:jc w:val="both"/>
        <w:rPr>
          <w:rFonts w:ascii="Avenir Book" w:hAnsi="Avenir Book" w:cs="Apple Symbols"/>
          <w:lang w:val="es-ES"/>
        </w:rPr>
      </w:pPr>
    </w:p>
    <w:p w14:paraId="5FD3827F" w14:textId="77777777" w:rsidR="00957FEC" w:rsidRDefault="00957FEC" w:rsidP="00957FEC">
      <w:pPr>
        <w:jc w:val="both"/>
        <w:rPr>
          <w:rFonts w:ascii="Avenir Book" w:hAnsi="Avenir Book" w:cs="Apple Symbols"/>
          <w:lang w:val="es-ES"/>
        </w:rPr>
      </w:pPr>
    </w:p>
    <w:p w14:paraId="50422079" w14:textId="77777777" w:rsidR="00957FEC" w:rsidRDefault="00957FEC" w:rsidP="00957FEC">
      <w:pPr>
        <w:jc w:val="both"/>
        <w:rPr>
          <w:rFonts w:ascii="Avenir Book" w:hAnsi="Avenir Book" w:cs="Apple Symbols"/>
          <w:lang w:val="es-ES"/>
        </w:rPr>
      </w:pPr>
    </w:p>
    <w:p w14:paraId="13E48FBC" w14:textId="77777777" w:rsidR="00957FEC" w:rsidRPr="000B3694" w:rsidRDefault="00957FEC" w:rsidP="00957FEC">
      <w:pPr>
        <w:jc w:val="both"/>
        <w:rPr>
          <w:rFonts w:ascii="Avenir Book" w:hAnsi="Avenir Book" w:cs="Apple Symbols"/>
          <w:lang w:val="es-ES"/>
        </w:rPr>
      </w:pPr>
    </w:p>
    <w:p w14:paraId="426AE79A" w14:textId="77777777" w:rsidR="000B3694" w:rsidRDefault="000B3694" w:rsidP="00957FEC">
      <w:pPr>
        <w:jc w:val="both"/>
        <w:rPr>
          <w:rFonts w:ascii="Apple Symbols" w:hAnsi="Apple Symbols" w:cs="Apple Symbols"/>
          <w:sz w:val="28"/>
          <w:szCs w:val="28"/>
          <w:lang w:val="es-ES"/>
        </w:rPr>
      </w:pPr>
    </w:p>
    <w:p w14:paraId="1A43E3A7" w14:textId="77777777" w:rsidR="000B3694" w:rsidRPr="00E468BF" w:rsidRDefault="000B3694" w:rsidP="00957FEC">
      <w:pPr>
        <w:jc w:val="both"/>
        <w:rPr>
          <w:rFonts w:ascii="Apple Symbols" w:hAnsi="Apple Symbols" w:cs="Apple Symbols"/>
          <w:sz w:val="28"/>
          <w:szCs w:val="28"/>
          <w:lang w:val="es-ES"/>
        </w:rPr>
      </w:pPr>
    </w:p>
    <w:sectPr w:rsidR="000B3694" w:rsidRPr="00E468BF" w:rsidSect="00EB5E4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6A1AD" w14:textId="77777777" w:rsidR="00072F4D" w:rsidRDefault="00072F4D" w:rsidP="00E468BF">
      <w:r>
        <w:separator/>
      </w:r>
    </w:p>
  </w:endnote>
  <w:endnote w:type="continuationSeparator" w:id="0">
    <w:p w14:paraId="57A3ACE0" w14:textId="77777777" w:rsidR="00072F4D" w:rsidRDefault="00072F4D" w:rsidP="00E4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DF7F4" w14:textId="77777777" w:rsidR="00072F4D" w:rsidRDefault="00072F4D" w:rsidP="00E468BF">
      <w:r>
        <w:separator/>
      </w:r>
    </w:p>
  </w:footnote>
  <w:footnote w:type="continuationSeparator" w:id="0">
    <w:p w14:paraId="186C3B3E" w14:textId="77777777" w:rsidR="00072F4D" w:rsidRDefault="00072F4D" w:rsidP="00E46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BF"/>
    <w:rsid w:val="00072F4D"/>
    <w:rsid w:val="000B3694"/>
    <w:rsid w:val="001F0EC2"/>
    <w:rsid w:val="002B5212"/>
    <w:rsid w:val="002C51B4"/>
    <w:rsid w:val="0089593C"/>
    <w:rsid w:val="00957FEC"/>
    <w:rsid w:val="00AE5A89"/>
    <w:rsid w:val="00BB5904"/>
    <w:rsid w:val="00C75125"/>
    <w:rsid w:val="00E468BF"/>
    <w:rsid w:val="00EB5E4B"/>
    <w:rsid w:val="00F57C03"/>
    <w:rsid w:val="00FB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8C4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8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8BF"/>
  </w:style>
  <w:style w:type="paragraph" w:styleId="Piedepgina">
    <w:name w:val="footer"/>
    <w:basedOn w:val="Normal"/>
    <w:link w:val="PiedepginaCar"/>
    <w:uiPriority w:val="99"/>
    <w:unhideWhenUsed/>
    <w:rsid w:val="00E468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Francisco De La Cerda</cp:lastModifiedBy>
  <cp:revision>2</cp:revision>
  <dcterms:created xsi:type="dcterms:W3CDTF">2019-11-22T22:26:00Z</dcterms:created>
  <dcterms:modified xsi:type="dcterms:W3CDTF">2019-11-22T22:26:00Z</dcterms:modified>
</cp:coreProperties>
</file>